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28" w:rsidRPr="00C034B3" w:rsidRDefault="0050712F" w:rsidP="0050712F">
      <w:pPr>
        <w:jc w:val="center"/>
        <w:rPr>
          <w:rFonts w:ascii="ＭＳ ゴシック" w:eastAsia="ＭＳ ゴシック" w:hAnsi="ＭＳ ゴシック"/>
          <w:b/>
          <w:sz w:val="24"/>
          <w:szCs w:val="24"/>
        </w:rPr>
      </w:pPr>
      <w:r w:rsidRPr="00C034B3">
        <w:rPr>
          <w:rFonts w:ascii="ＭＳ ゴシック" w:eastAsia="ＭＳ ゴシック" w:hAnsi="ＭＳ ゴシック" w:hint="eastAsia"/>
          <w:b/>
          <w:sz w:val="24"/>
          <w:szCs w:val="24"/>
        </w:rPr>
        <w:t>２０２１年度</w:t>
      </w:r>
      <w:r w:rsidRPr="00C034B3">
        <w:rPr>
          <w:rFonts w:ascii="ＭＳ ゴシック" w:eastAsia="ＭＳ ゴシック" w:hAnsi="ＭＳ ゴシック"/>
          <w:b/>
          <w:sz w:val="24"/>
          <w:szCs w:val="24"/>
        </w:rPr>
        <w:t xml:space="preserve"> 公文書館機能普及セミナーin岡山アンケート</w:t>
      </w:r>
    </w:p>
    <w:p w:rsidR="0050712F" w:rsidRPr="00E92106" w:rsidRDefault="0050712F" w:rsidP="004238E4">
      <w:pPr>
        <w:spacing w:line="360" w:lineRule="auto"/>
        <w:jc w:val="right"/>
        <w:rPr>
          <w:rFonts w:ascii="ＭＳ ゴシック" w:eastAsia="ＭＳ ゴシック" w:hAnsi="ＭＳ ゴシック"/>
          <w:sz w:val="22"/>
        </w:rPr>
      </w:pPr>
      <w:r w:rsidRPr="00E92106">
        <w:rPr>
          <w:rFonts w:ascii="ＭＳ ゴシック" w:eastAsia="ＭＳ ゴシック" w:hAnsi="ＭＳ ゴシック" w:hint="eastAsia"/>
          <w:sz w:val="22"/>
        </w:rPr>
        <w:t>全史料協</w:t>
      </w:r>
      <w:r w:rsidRPr="00E92106">
        <w:rPr>
          <w:rFonts w:ascii="ＭＳ ゴシック" w:eastAsia="ＭＳ ゴシック" w:hAnsi="ＭＳ ゴシック"/>
          <w:sz w:val="22"/>
        </w:rPr>
        <w:t xml:space="preserve"> 調査・研究</w:t>
      </w:r>
      <w:r w:rsidR="004238E4">
        <w:rPr>
          <w:rFonts w:ascii="ＭＳ ゴシック" w:eastAsia="ＭＳ ゴシック" w:hAnsi="ＭＳ ゴシック" w:hint="eastAsia"/>
          <w:sz w:val="22"/>
        </w:rPr>
        <w:t>委員会</w:t>
      </w:r>
    </w:p>
    <w:p w:rsidR="0050712F" w:rsidRPr="00E92106" w:rsidRDefault="00C034B3" w:rsidP="00E92106">
      <w:pPr>
        <w:rPr>
          <w:rFonts w:ascii="ＭＳ ゴシック" w:eastAsia="ＭＳ ゴシック" w:hAnsi="ＭＳ ゴシック"/>
          <w:szCs w:val="21"/>
        </w:rPr>
      </w:pPr>
      <w:r>
        <w:rPr>
          <w:rFonts w:ascii="ＭＳ ゴシック" w:eastAsia="ＭＳ ゴシック" w:hAnsi="ＭＳ ゴシック" w:hint="eastAsia"/>
          <w:szCs w:val="21"/>
        </w:rPr>
        <w:t>○</w:t>
      </w:r>
      <w:r w:rsidR="0050712F" w:rsidRPr="00E92106">
        <w:rPr>
          <w:rFonts w:ascii="ＭＳ ゴシック" w:eastAsia="ＭＳ ゴシック" w:hAnsi="ＭＳ ゴシック" w:hint="eastAsia"/>
          <w:szCs w:val="21"/>
        </w:rPr>
        <w:t>このアンケートは、本セミナーの向上を目的として実施するものです。</w:t>
      </w:r>
    </w:p>
    <w:p w:rsidR="0050712F" w:rsidRPr="00E92106" w:rsidRDefault="0050712F">
      <w:pPr>
        <w:rPr>
          <w:rFonts w:ascii="ＭＳ ゴシック" w:eastAsia="ＭＳ ゴシック" w:hAnsi="ＭＳ ゴシック"/>
          <w:szCs w:val="21"/>
        </w:rPr>
      </w:pPr>
      <w:r w:rsidRPr="00E92106">
        <w:rPr>
          <w:rFonts w:ascii="ＭＳ ゴシック" w:eastAsia="ＭＳ ゴシック" w:hAnsi="ＭＳ ゴシック" w:hint="eastAsia"/>
          <w:szCs w:val="21"/>
        </w:rPr>
        <w:t xml:space="preserve">　下記について御回答をお願いします。</w:t>
      </w:r>
    </w:p>
    <w:p w:rsidR="0050712F" w:rsidRPr="00C034B3" w:rsidRDefault="0050712F" w:rsidP="004238E4">
      <w:pPr>
        <w:spacing w:line="600" w:lineRule="auto"/>
        <w:ind w:firstLineChars="1600" w:firstLine="3629"/>
        <w:rPr>
          <w:rFonts w:ascii="ＭＳ ゴシック" w:eastAsia="ＭＳ ゴシック" w:hAnsi="ＭＳ ゴシック"/>
          <w:b/>
          <w:sz w:val="22"/>
        </w:rPr>
      </w:pPr>
      <w:r w:rsidRPr="00C034B3">
        <w:rPr>
          <w:rFonts w:ascii="ＭＳ ゴシック" w:eastAsia="ＭＳ ゴシック" w:hAnsi="ＭＳ ゴシック" w:hint="eastAsia"/>
          <w:b/>
          <w:sz w:val="22"/>
        </w:rPr>
        <w:t>ご所属／市町村名</w:t>
      </w:r>
      <w:r w:rsidRPr="00C034B3">
        <w:rPr>
          <w:rFonts w:ascii="ＭＳ ゴシック" w:eastAsia="ＭＳ ゴシック" w:hAnsi="ＭＳ ゴシック" w:hint="eastAsia"/>
          <w:b/>
          <w:sz w:val="22"/>
          <w:u w:val="single"/>
        </w:rPr>
        <w:t xml:space="preserve">　　　　　　　　　　　　　　　　　　　　　　　</w:t>
      </w:r>
    </w:p>
    <w:p w:rsidR="00C034B3" w:rsidRDefault="00E92106" w:rsidP="00C034B3">
      <w:pPr>
        <w:ind w:left="452" w:hangingChars="200" w:hanging="452"/>
        <w:rPr>
          <w:rFonts w:ascii="ＭＳ ゴシック" w:eastAsia="ＭＳ ゴシック" w:hAnsi="ＭＳ ゴシック"/>
          <w:szCs w:val="21"/>
        </w:rPr>
      </w:pPr>
      <w:r w:rsidRPr="00E92106">
        <w:rPr>
          <w:rFonts w:ascii="ＭＳ ゴシック" w:eastAsia="ＭＳ ゴシック" w:hAnsi="ＭＳ ゴシック" w:hint="eastAsia"/>
          <w:sz w:val="22"/>
        </w:rPr>
        <w:t>①</w:t>
      </w:r>
      <w:r w:rsidR="00C034B3">
        <w:rPr>
          <w:rFonts w:ascii="ＭＳ ゴシック" w:eastAsia="ＭＳ ゴシック" w:hAnsi="ＭＳ ゴシック" w:hint="eastAsia"/>
          <w:sz w:val="22"/>
        </w:rPr>
        <w:t xml:space="preserve">　</w:t>
      </w:r>
      <w:r w:rsidR="0050712F" w:rsidRPr="00E92106">
        <w:rPr>
          <w:rFonts w:ascii="ＭＳ ゴシック" w:eastAsia="ＭＳ ゴシック" w:hAnsi="ＭＳ ゴシック" w:hint="eastAsia"/>
          <w:szCs w:val="21"/>
        </w:rPr>
        <w:t>基調講演</w:t>
      </w:r>
      <w:r w:rsidR="00C034B3">
        <w:rPr>
          <w:rFonts w:ascii="ＭＳ ゴシック" w:eastAsia="ＭＳ ゴシック" w:hAnsi="ＭＳ ゴシック" w:hint="eastAsia"/>
          <w:szCs w:val="21"/>
        </w:rPr>
        <w:t>(</w:t>
      </w:r>
      <w:r w:rsidR="0050712F" w:rsidRPr="00E92106">
        <w:rPr>
          <w:rFonts w:ascii="ＭＳ ゴシック" w:eastAsia="ＭＳ ゴシック" w:hAnsi="ＭＳ ゴシック"/>
          <w:szCs w:val="21"/>
        </w:rPr>
        <w:t>「アーカイブズと地域史料－地域文書館として－」</w:t>
      </w:r>
      <w:r w:rsidR="00C034B3">
        <w:rPr>
          <w:rFonts w:ascii="ＭＳ ゴシック" w:eastAsia="ＭＳ ゴシック" w:hAnsi="ＭＳ ゴシック" w:hint="eastAsia"/>
          <w:szCs w:val="21"/>
        </w:rPr>
        <w:t>)</w:t>
      </w:r>
      <w:r>
        <w:rPr>
          <w:rFonts w:ascii="ＭＳ ゴシック" w:eastAsia="ＭＳ ゴシック" w:hAnsi="ＭＳ ゴシック"/>
          <w:szCs w:val="21"/>
        </w:rPr>
        <w:t>をお聴きになった感想</w:t>
      </w:r>
      <w:r>
        <w:rPr>
          <w:rFonts w:ascii="ＭＳ ゴシック" w:eastAsia="ＭＳ ゴシック" w:hAnsi="ＭＳ ゴシック" w:hint="eastAsia"/>
          <w:szCs w:val="21"/>
        </w:rPr>
        <w:t>や</w:t>
      </w:r>
    </w:p>
    <w:p w:rsidR="0050712F" w:rsidRPr="00E92106" w:rsidRDefault="00E92106" w:rsidP="00C034B3">
      <w:pPr>
        <w:ind w:leftChars="200" w:left="432"/>
        <w:rPr>
          <w:rFonts w:ascii="ＭＳ ゴシック" w:eastAsia="ＭＳ ゴシック" w:hAnsi="ＭＳ ゴシック"/>
          <w:szCs w:val="21"/>
        </w:rPr>
      </w:pPr>
      <w:r w:rsidRPr="00E92106">
        <w:rPr>
          <w:rFonts w:ascii="ＭＳ ゴシック" w:eastAsia="ＭＳ ゴシック" w:hAnsi="ＭＳ ゴシック"/>
          <w:szCs w:val="21"/>
        </w:rPr>
        <w:t>意見</w:t>
      </w:r>
      <w:r w:rsidRPr="00E92106">
        <w:rPr>
          <w:rFonts w:ascii="ＭＳ ゴシック" w:eastAsia="ＭＳ ゴシック" w:hAnsi="ＭＳ ゴシック" w:hint="eastAsia"/>
          <w:szCs w:val="21"/>
        </w:rPr>
        <w:t>を</w:t>
      </w:r>
      <w:r w:rsidR="0050712F" w:rsidRPr="00E92106">
        <w:rPr>
          <w:rFonts w:ascii="ＭＳ ゴシック" w:eastAsia="ＭＳ ゴシック" w:hAnsi="ＭＳ ゴシック" w:hint="eastAsia"/>
          <w:szCs w:val="21"/>
        </w:rPr>
        <w:t>ご記入ください。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E92106" w:rsidRPr="00E92106" w:rsidTr="00C034B3">
        <w:trPr>
          <w:trHeight w:val="1499"/>
        </w:trPr>
        <w:tc>
          <w:tcPr>
            <w:tcW w:w="8788" w:type="dxa"/>
          </w:tcPr>
          <w:p w:rsidR="00E92106" w:rsidRDefault="00E92106">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Pr="00E92106" w:rsidRDefault="00C034B3">
            <w:pPr>
              <w:rPr>
                <w:rFonts w:ascii="ＭＳ ゴシック" w:eastAsia="ＭＳ ゴシック" w:hAnsi="ＭＳ ゴシック"/>
                <w:sz w:val="22"/>
              </w:rPr>
            </w:pPr>
          </w:p>
        </w:tc>
      </w:tr>
    </w:tbl>
    <w:p w:rsidR="0050712F" w:rsidRPr="00E92106" w:rsidRDefault="0050712F">
      <w:pPr>
        <w:rPr>
          <w:rFonts w:ascii="ＭＳ ゴシック" w:eastAsia="ＭＳ ゴシック" w:hAnsi="ＭＳ ゴシック"/>
          <w:sz w:val="22"/>
        </w:rPr>
      </w:pPr>
    </w:p>
    <w:p w:rsidR="00C034B3" w:rsidRDefault="00E92106" w:rsidP="00C034B3">
      <w:pPr>
        <w:ind w:left="452" w:hangingChars="200" w:hanging="452"/>
        <w:rPr>
          <w:rFonts w:ascii="ＭＳ ゴシック" w:eastAsia="ＭＳ ゴシック" w:hAnsi="ＭＳ ゴシック"/>
          <w:sz w:val="22"/>
        </w:rPr>
      </w:pPr>
      <w:r w:rsidRPr="00E92106">
        <w:rPr>
          <w:rFonts w:ascii="ＭＳ ゴシック" w:eastAsia="ＭＳ ゴシック" w:hAnsi="ＭＳ ゴシック" w:hint="eastAsia"/>
          <w:sz w:val="22"/>
        </w:rPr>
        <w:t>②</w:t>
      </w:r>
      <w:r w:rsidR="00C034B3">
        <w:rPr>
          <w:rFonts w:ascii="ＭＳ ゴシック" w:eastAsia="ＭＳ ゴシック" w:hAnsi="ＭＳ ゴシック" w:hint="eastAsia"/>
          <w:sz w:val="22"/>
        </w:rPr>
        <w:t xml:space="preserve"> </w:t>
      </w:r>
      <w:r w:rsidRPr="00E92106">
        <w:rPr>
          <w:rFonts w:ascii="ＭＳ ゴシック" w:eastAsia="ＭＳ ゴシック" w:hAnsi="ＭＳ ゴシック" w:hint="eastAsia"/>
          <w:sz w:val="22"/>
        </w:rPr>
        <w:t>報告１</w:t>
      </w:r>
      <w:r w:rsidR="00C034B3">
        <w:rPr>
          <w:rFonts w:ascii="ＭＳ ゴシック" w:eastAsia="ＭＳ ゴシック" w:hAnsi="ＭＳ ゴシック"/>
          <w:sz w:val="22"/>
        </w:rPr>
        <w:t>(</w:t>
      </w:r>
      <w:r w:rsidRPr="00E92106">
        <w:rPr>
          <w:rFonts w:ascii="ＭＳ ゴシック" w:eastAsia="ＭＳ ゴシック" w:hAnsi="ＭＳ ゴシック"/>
          <w:sz w:val="22"/>
        </w:rPr>
        <w:t>「市町村合併に伴う旧市町村の歴史公文書の保存と利用について」</w:t>
      </w:r>
      <w:r w:rsidR="00C034B3">
        <w:rPr>
          <w:rFonts w:ascii="ＭＳ ゴシック" w:eastAsia="ＭＳ ゴシック" w:hAnsi="ＭＳ ゴシック" w:hint="eastAsia"/>
          <w:sz w:val="22"/>
        </w:rPr>
        <w:t>)</w:t>
      </w:r>
      <w:r w:rsidRPr="00E92106">
        <w:rPr>
          <w:rFonts w:ascii="ＭＳ ゴシック" w:eastAsia="ＭＳ ゴシック" w:hAnsi="ＭＳ ゴシック"/>
          <w:sz w:val="22"/>
        </w:rPr>
        <w:t>をお聴き</w:t>
      </w:r>
    </w:p>
    <w:p w:rsidR="00E92106" w:rsidRPr="00E92106" w:rsidRDefault="00E92106" w:rsidP="00C034B3">
      <w:pPr>
        <w:ind w:leftChars="150" w:left="437" w:hangingChars="50" w:hanging="113"/>
        <w:rPr>
          <w:rFonts w:ascii="ＭＳ ゴシック" w:eastAsia="ＭＳ ゴシック" w:hAnsi="ＭＳ ゴシック"/>
          <w:sz w:val="22"/>
        </w:rPr>
      </w:pPr>
      <w:r w:rsidRPr="00E92106">
        <w:rPr>
          <w:rFonts w:ascii="ＭＳ ゴシック" w:eastAsia="ＭＳ ゴシック" w:hAnsi="ＭＳ ゴシック" w:hint="eastAsia"/>
          <w:sz w:val="22"/>
        </w:rPr>
        <w:t>になった感想や意見をご記入ください。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E92106" w:rsidRPr="00E92106" w:rsidTr="00C034B3">
        <w:trPr>
          <w:trHeight w:val="1529"/>
        </w:trPr>
        <w:tc>
          <w:tcPr>
            <w:tcW w:w="8788" w:type="dxa"/>
          </w:tcPr>
          <w:p w:rsidR="00E92106" w:rsidRDefault="00E92106">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Pr="00C034B3" w:rsidRDefault="00C034B3">
            <w:pPr>
              <w:rPr>
                <w:rFonts w:ascii="ＭＳ ゴシック" w:eastAsia="ＭＳ ゴシック" w:hAnsi="ＭＳ ゴシック"/>
                <w:sz w:val="22"/>
              </w:rPr>
            </w:pPr>
          </w:p>
        </w:tc>
      </w:tr>
    </w:tbl>
    <w:p w:rsidR="0050712F" w:rsidRPr="00E92106" w:rsidRDefault="0050712F">
      <w:pPr>
        <w:rPr>
          <w:rFonts w:ascii="ＭＳ ゴシック" w:eastAsia="ＭＳ ゴシック" w:hAnsi="ＭＳ ゴシック"/>
          <w:sz w:val="22"/>
        </w:rPr>
      </w:pPr>
    </w:p>
    <w:p w:rsidR="00C034B3" w:rsidRDefault="00E92106" w:rsidP="00E92106">
      <w:pPr>
        <w:rPr>
          <w:rFonts w:ascii="ＭＳ ゴシック" w:eastAsia="ＭＳ ゴシック" w:hAnsi="ＭＳ ゴシック"/>
          <w:sz w:val="22"/>
        </w:rPr>
      </w:pPr>
      <w:r w:rsidRPr="00E92106">
        <w:rPr>
          <w:rFonts w:ascii="ＭＳ ゴシック" w:eastAsia="ＭＳ ゴシック" w:hAnsi="ＭＳ ゴシック" w:hint="eastAsia"/>
          <w:sz w:val="22"/>
        </w:rPr>
        <w:t>③</w:t>
      </w:r>
      <w:r w:rsidR="00C034B3">
        <w:rPr>
          <w:rFonts w:ascii="ＭＳ ゴシック" w:eastAsia="ＭＳ ゴシック" w:hAnsi="ＭＳ ゴシック" w:hint="eastAsia"/>
          <w:sz w:val="22"/>
        </w:rPr>
        <w:t xml:space="preserve"> </w:t>
      </w:r>
      <w:r w:rsidRPr="00E92106">
        <w:rPr>
          <w:rFonts w:ascii="ＭＳ ゴシック" w:eastAsia="ＭＳ ゴシック" w:hAnsi="ＭＳ ゴシック" w:hint="eastAsia"/>
          <w:sz w:val="22"/>
        </w:rPr>
        <w:t>報告２</w:t>
      </w:r>
      <w:r w:rsidR="00C034B3">
        <w:rPr>
          <w:rFonts w:ascii="ＭＳ ゴシック" w:eastAsia="ＭＳ ゴシック" w:hAnsi="ＭＳ ゴシック" w:hint="eastAsia"/>
          <w:sz w:val="22"/>
        </w:rPr>
        <w:t>(</w:t>
      </w:r>
      <w:r w:rsidRPr="00E92106">
        <w:rPr>
          <w:rFonts w:ascii="ＭＳ ゴシック" w:eastAsia="ＭＳ ゴシック" w:hAnsi="ＭＳ ゴシック"/>
          <w:sz w:val="22"/>
        </w:rPr>
        <w:t>「四国基礎自治体を対象に実施した公文書管理に係る調査の結果報告」</w:t>
      </w:r>
      <w:r w:rsidR="00C034B3">
        <w:rPr>
          <w:rFonts w:ascii="ＭＳ ゴシック" w:eastAsia="ＭＳ ゴシック" w:hAnsi="ＭＳ ゴシック" w:hint="eastAsia"/>
          <w:sz w:val="22"/>
        </w:rPr>
        <w:t>)</w:t>
      </w:r>
      <w:r w:rsidRPr="00E92106">
        <w:rPr>
          <w:rFonts w:ascii="ＭＳ ゴシック" w:eastAsia="ＭＳ ゴシック" w:hAnsi="ＭＳ ゴシック"/>
          <w:sz w:val="22"/>
        </w:rPr>
        <w:t>を</w:t>
      </w:r>
    </w:p>
    <w:p w:rsidR="0050712F" w:rsidRPr="00E92106" w:rsidRDefault="00E92106" w:rsidP="00C034B3">
      <w:pPr>
        <w:ind w:firstLineChars="150" w:firstLine="339"/>
        <w:rPr>
          <w:rFonts w:ascii="ＭＳ ゴシック" w:eastAsia="ＭＳ ゴシック" w:hAnsi="ＭＳ ゴシック"/>
          <w:sz w:val="22"/>
        </w:rPr>
      </w:pPr>
      <w:r w:rsidRPr="00E92106">
        <w:rPr>
          <w:rFonts w:ascii="ＭＳ ゴシック" w:eastAsia="ＭＳ ゴシック" w:hAnsi="ＭＳ ゴシック"/>
          <w:sz w:val="22"/>
        </w:rPr>
        <w:t>お聴きに</w:t>
      </w:r>
      <w:r w:rsidRPr="00E92106">
        <w:rPr>
          <w:rFonts w:ascii="ＭＳ ゴシック" w:eastAsia="ＭＳ ゴシック" w:hAnsi="ＭＳ ゴシック" w:hint="eastAsia"/>
          <w:sz w:val="22"/>
        </w:rPr>
        <w:t>なった感想や意見をご記入ください。</w:t>
      </w:r>
      <w:bookmarkStart w:id="0" w:name="_GoBack"/>
      <w:bookmarkEnd w:id="0"/>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E92106" w:rsidRPr="00E92106" w:rsidTr="00C034B3">
        <w:trPr>
          <w:trHeight w:val="1527"/>
        </w:trPr>
        <w:tc>
          <w:tcPr>
            <w:tcW w:w="8788" w:type="dxa"/>
          </w:tcPr>
          <w:p w:rsidR="00E92106" w:rsidRDefault="00E92106">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Pr="00E92106" w:rsidRDefault="00C034B3">
            <w:pPr>
              <w:rPr>
                <w:rFonts w:ascii="ＭＳ ゴシック" w:eastAsia="ＭＳ ゴシック" w:hAnsi="ＭＳ ゴシック"/>
                <w:sz w:val="22"/>
              </w:rPr>
            </w:pPr>
          </w:p>
        </w:tc>
      </w:tr>
    </w:tbl>
    <w:p w:rsidR="0050712F" w:rsidRPr="00E92106" w:rsidRDefault="0050712F">
      <w:pPr>
        <w:rPr>
          <w:rFonts w:ascii="ＭＳ ゴシック" w:eastAsia="ＭＳ ゴシック" w:hAnsi="ＭＳ ゴシック"/>
          <w:sz w:val="22"/>
        </w:rPr>
      </w:pPr>
    </w:p>
    <w:p w:rsidR="0050712F" w:rsidRPr="00E92106" w:rsidRDefault="00E92106">
      <w:pPr>
        <w:rPr>
          <w:rFonts w:ascii="ＭＳ ゴシック" w:eastAsia="ＭＳ ゴシック" w:hAnsi="ＭＳ ゴシック"/>
          <w:sz w:val="22"/>
        </w:rPr>
      </w:pPr>
      <w:r>
        <w:rPr>
          <w:rFonts w:ascii="ＭＳ ゴシック" w:eastAsia="ＭＳ ゴシック" w:hAnsi="ＭＳ ゴシック" w:hint="eastAsia"/>
          <w:sz w:val="22"/>
        </w:rPr>
        <w:t>④</w:t>
      </w:r>
      <w:r w:rsidR="00C034B3">
        <w:rPr>
          <w:rFonts w:ascii="ＭＳ ゴシック" w:eastAsia="ＭＳ ゴシック" w:hAnsi="ＭＳ ゴシック" w:hint="eastAsia"/>
          <w:sz w:val="22"/>
        </w:rPr>
        <w:t xml:space="preserve"> </w:t>
      </w:r>
      <w:r w:rsidRPr="00E92106">
        <w:rPr>
          <w:rFonts w:ascii="ＭＳ ゴシック" w:eastAsia="ＭＳ ゴシック" w:hAnsi="ＭＳ ゴシック" w:hint="eastAsia"/>
          <w:sz w:val="22"/>
        </w:rPr>
        <w:t>本年度の</w:t>
      </w:r>
      <w:r w:rsidR="004238E4">
        <w:rPr>
          <w:rFonts w:ascii="ＭＳ ゴシック" w:eastAsia="ＭＳ ゴシック" w:hAnsi="ＭＳ ゴシック" w:hint="eastAsia"/>
          <w:sz w:val="22"/>
        </w:rPr>
        <w:t>セミナー</w:t>
      </w:r>
      <w:r w:rsidRPr="00E92106">
        <w:rPr>
          <w:rFonts w:ascii="ＭＳ ゴシック" w:eastAsia="ＭＳ ゴシック" w:hAnsi="ＭＳ ゴシック" w:hint="eastAsia"/>
          <w:sz w:val="22"/>
        </w:rPr>
        <w:t>全般について、ご意見がございましたらご記入ください。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E92106" w:rsidRPr="00E92106" w:rsidTr="00C034B3">
        <w:trPr>
          <w:trHeight w:val="1509"/>
        </w:trPr>
        <w:tc>
          <w:tcPr>
            <w:tcW w:w="8788" w:type="dxa"/>
          </w:tcPr>
          <w:p w:rsidR="00E92106" w:rsidRDefault="00E92106">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Default="00C034B3">
            <w:pPr>
              <w:rPr>
                <w:rFonts w:ascii="ＭＳ ゴシック" w:eastAsia="ＭＳ ゴシック" w:hAnsi="ＭＳ ゴシック"/>
                <w:sz w:val="22"/>
              </w:rPr>
            </w:pPr>
          </w:p>
          <w:p w:rsidR="00C034B3" w:rsidRPr="00E92106" w:rsidRDefault="00C034B3">
            <w:pPr>
              <w:rPr>
                <w:rFonts w:ascii="ＭＳ ゴシック" w:eastAsia="ＭＳ ゴシック" w:hAnsi="ＭＳ ゴシック"/>
                <w:sz w:val="22"/>
              </w:rPr>
            </w:pPr>
          </w:p>
        </w:tc>
      </w:tr>
    </w:tbl>
    <w:p w:rsidR="0050712F" w:rsidRPr="00E92106" w:rsidRDefault="0050712F">
      <w:pPr>
        <w:rPr>
          <w:rFonts w:ascii="ＭＳ ゴシック" w:eastAsia="ＭＳ ゴシック" w:hAnsi="ＭＳ ゴシック"/>
          <w:sz w:val="22"/>
        </w:rPr>
      </w:pPr>
    </w:p>
    <w:p w:rsidR="0050712F" w:rsidRPr="00E92106" w:rsidRDefault="00E92106">
      <w:pPr>
        <w:rPr>
          <w:rFonts w:ascii="ＭＳ ゴシック" w:eastAsia="ＭＳ ゴシック" w:hAnsi="ＭＳ ゴシック"/>
          <w:sz w:val="22"/>
        </w:rPr>
      </w:pPr>
      <w:r>
        <w:rPr>
          <w:rFonts w:ascii="ＭＳ ゴシック" w:eastAsia="ＭＳ ゴシック" w:hAnsi="ＭＳ ゴシック" w:hint="eastAsia"/>
          <w:sz w:val="22"/>
        </w:rPr>
        <w:t>⑤</w:t>
      </w:r>
      <w:r w:rsidR="00C034B3">
        <w:rPr>
          <w:rFonts w:ascii="ＭＳ ゴシック" w:eastAsia="ＭＳ ゴシック" w:hAnsi="ＭＳ ゴシック" w:hint="eastAsia"/>
          <w:sz w:val="22"/>
        </w:rPr>
        <w:t xml:space="preserve"> </w:t>
      </w:r>
      <w:r w:rsidRPr="00E92106">
        <w:rPr>
          <w:rFonts w:ascii="ＭＳ ゴシック" w:eastAsia="ＭＳ ゴシック" w:hAnsi="ＭＳ ゴシック" w:hint="eastAsia"/>
          <w:sz w:val="22"/>
        </w:rPr>
        <w:t>来年度以降、取り上げて欲しい研修内容がございましたら、ご記入ください。</w:t>
      </w:r>
    </w:p>
    <w:tbl>
      <w:tblPr>
        <w:tblW w:w="87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8"/>
      </w:tblGrid>
      <w:tr w:rsidR="00C034B3" w:rsidTr="00C034B3">
        <w:trPr>
          <w:trHeight w:val="1500"/>
        </w:trPr>
        <w:tc>
          <w:tcPr>
            <w:tcW w:w="8798" w:type="dxa"/>
            <w:tcBorders>
              <w:top w:val="single" w:sz="4" w:space="0" w:color="auto"/>
              <w:left w:val="single" w:sz="4" w:space="0" w:color="auto"/>
              <w:bottom w:val="single" w:sz="4" w:space="0" w:color="auto"/>
              <w:right w:val="single" w:sz="4" w:space="0" w:color="auto"/>
            </w:tcBorders>
          </w:tcPr>
          <w:p w:rsidR="00C034B3" w:rsidRPr="00E92106" w:rsidRDefault="00C034B3" w:rsidP="00C034B3">
            <w:pPr>
              <w:ind w:left="-22"/>
              <w:rPr>
                <w:rFonts w:ascii="ＭＳ ゴシック" w:eastAsia="ＭＳ ゴシック" w:hAnsi="ＭＳ ゴシック"/>
                <w:sz w:val="22"/>
              </w:rPr>
            </w:pPr>
          </w:p>
          <w:p w:rsidR="00C034B3" w:rsidRPr="00E92106" w:rsidRDefault="00C034B3" w:rsidP="00C034B3">
            <w:pPr>
              <w:ind w:left="-22"/>
              <w:rPr>
                <w:rFonts w:ascii="ＭＳ ゴシック" w:eastAsia="ＭＳ ゴシック" w:hAnsi="ＭＳ ゴシック"/>
                <w:sz w:val="22"/>
              </w:rPr>
            </w:pPr>
          </w:p>
          <w:p w:rsidR="00C034B3" w:rsidRPr="00E92106" w:rsidRDefault="00C034B3" w:rsidP="00C034B3">
            <w:pPr>
              <w:ind w:left="-22"/>
              <w:rPr>
                <w:rFonts w:ascii="ＭＳ ゴシック" w:eastAsia="ＭＳ ゴシック" w:hAnsi="ＭＳ ゴシック"/>
                <w:sz w:val="22"/>
              </w:rPr>
            </w:pPr>
          </w:p>
          <w:p w:rsidR="00C034B3" w:rsidRDefault="00C034B3" w:rsidP="00C034B3">
            <w:pPr>
              <w:ind w:left="-22"/>
              <w:rPr>
                <w:rFonts w:ascii="ＭＳ ゴシック" w:eastAsia="ＭＳ ゴシック" w:hAnsi="ＭＳ ゴシック"/>
                <w:sz w:val="22"/>
              </w:rPr>
            </w:pPr>
          </w:p>
          <w:p w:rsidR="00C034B3" w:rsidRDefault="00C034B3" w:rsidP="00C034B3">
            <w:pPr>
              <w:ind w:left="-22"/>
              <w:rPr>
                <w:rFonts w:ascii="ＭＳ ゴシック" w:eastAsia="ＭＳ ゴシック" w:hAnsi="ＭＳ ゴシック"/>
                <w:sz w:val="22"/>
              </w:rPr>
            </w:pPr>
          </w:p>
        </w:tc>
      </w:tr>
    </w:tbl>
    <w:p w:rsidR="0050712F" w:rsidRDefault="00C034B3" w:rsidP="00F87A77">
      <w:pPr>
        <w:spacing w:line="600" w:lineRule="auto"/>
        <w:jc w:val="right"/>
        <w:rPr>
          <w:rFonts w:ascii="ＭＳ ゴシック" w:eastAsia="ＭＳ ゴシック" w:hAnsi="ＭＳ ゴシック"/>
          <w:sz w:val="22"/>
        </w:rPr>
      </w:pPr>
      <w:r>
        <w:rPr>
          <w:rFonts w:ascii="ＭＳ ゴシック" w:eastAsia="ＭＳ ゴシック" w:hAnsi="ＭＳ ゴシック" w:hint="eastAsia"/>
          <w:sz w:val="22"/>
        </w:rPr>
        <w:t>ご協力、ありがとうございました。</w:t>
      </w:r>
    </w:p>
    <w:p w:rsidR="00F87A77" w:rsidRPr="00F87A77" w:rsidRDefault="00F87A77" w:rsidP="00F87A77">
      <w:pPr>
        <w:jc w:val="left"/>
        <w:rPr>
          <w:rFonts w:ascii="BIZ UDP明朝 Medium" w:eastAsia="BIZ UDP明朝 Medium" w:hAnsi="BIZ UDP明朝 Medium"/>
          <w:sz w:val="22"/>
        </w:rPr>
      </w:pPr>
      <w:r>
        <w:rPr>
          <w:rFonts w:ascii="ＭＳ ゴシック" w:eastAsia="ＭＳ ゴシック" w:hAnsi="ＭＳ ゴシック" w:hint="eastAsia"/>
          <w:sz w:val="22"/>
        </w:rPr>
        <w:t xml:space="preserve">　</w:t>
      </w:r>
      <w:r w:rsidRPr="00F87A77">
        <w:rPr>
          <w:rFonts w:ascii="BIZ UDP明朝 Medium" w:eastAsia="BIZ UDP明朝 Medium" w:hAnsi="BIZ UDP明朝 Medium"/>
          <w:color w:val="0070C0"/>
          <w:sz w:val="22"/>
        </w:rPr>
        <w:t>Ｅ-mail</w:t>
      </w:r>
      <w:r w:rsidR="00FD72B2">
        <w:rPr>
          <w:rFonts w:ascii="BIZ UDP明朝 Medium" w:eastAsia="BIZ UDP明朝 Medium" w:hAnsi="BIZ UDP明朝 Medium" w:hint="eastAsia"/>
          <w:color w:val="0070C0"/>
          <w:sz w:val="22"/>
        </w:rPr>
        <w:t>：</w:t>
      </w:r>
      <w:r w:rsidRPr="00F87A77">
        <w:rPr>
          <w:rFonts w:ascii="BIZ UDP明朝 Medium" w:eastAsia="BIZ UDP明朝 Medium" w:hAnsi="BIZ UDP明朝 Medium"/>
          <w:color w:val="0070C0"/>
          <w:sz w:val="22"/>
        </w:rPr>
        <w:t>kobunsho@pref.tottori.lg.jp</w:t>
      </w:r>
      <w:r w:rsidRPr="00F87A77">
        <w:rPr>
          <w:rFonts w:ascii="ＭＳ ゴシック" w:eastAsia="ＭＳ ゴシック" w:hAnsi="ＭＳ ゴシック" w:hint="eastAsia"/>
          <w:color w:val="0070C0"/>
          <w:sz w:val="22"/>
        </w:rPr>
        <w:t xml:space="preserve">　　　　　　　</w:t>
      </w:r>
      <w:r w:rsidRPr="00F87A77">
        <w:rPr>
          <w:rFonts w:ascii="BIZ UDP明朝 Medium" w:eastAsia="BIZ UDP明朝 Medium" w:hAnsi="BIZ UDP明朝 Medium" w:hint="eastAsia"/>
          <w:color w:val="0070C0"/>
          <w:sz w:val="22"/>
        </w:rPr>
        <w:t>ファクシミリ：</w:t>
      </w:r>
      <w:r w:rsidRPr="00F87A77">
        <w:rPr>
          <w:rFonts w:ascii="BIZ UDP明朝 Medium" w:eastAsia="BIZ UDP明朝 Medium" w:hAnsi="BIZ UDP明朝 Medium"/>
          <w:color w:val="0070C0"/>
          <w:sz w:val="22"/>
        </w:rPr>
        <w:t>0857-22-3977</w:t>
      </w:r>
    </w:p>
    <w:sectPr w:rsidR="00F87A77" w:rsidRPr="00F87A77" w:rsidSect="00F87A77">
      <w:pgSz w:w="11906" w:h="16838" w:code="9"/>
      <w:pgMar w:top="1134" w:right="1418" w:bottom="1134" w:left="1418" w:header="851" w:footer="992" w:gutter="0"/>
      <w:cols w:space="425"/>
      <w:docGrid w:type="linesAndChars" w:linePitch="289"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E0E48"/>
    <w:multiLevelType w:val="hybridMultilevel"/>
    <w:tmpl w:val="3A563E56"/>
    <w:lvl w:ilvl="0" w:tplc="9DB2489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E2"/>
    <w:rsid w:val="004238E4"/>
    <w:rsid w:val="0050712F"/>
    <w:rsid w:val="00AE6A28"/>
    <w:rsid w:val="00C034B3"/>
    <w:rsid w:val="00DD18E2"/>
    <w:rsid w:val="00E92106"/>
    <w:rsid w:val="00F87A77"/>
    <w:rsid w:val="00FD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FFC4D"/>
  <w15:chartTrackingRefBased/>
  <w15:docId w15:val="{1DF5122A-DA7A-4184-B61D-E434AA89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1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5</cp:revision>
  <dcterms:created xsi:type="dcterms:W3CDTF">2022-02-01T23:46:00Z</dcterms:created>
  <dcterms:modified xsi:type="dcterms:W3CDTF">2022-02-03T00:09:00Z</dcterms:modified>
</cp:coreProperties>
</file>